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Radwegeverbindung / Lückenschluss Eikeloh - Bad Westernkotten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260.11.2026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Fuß- u. Radwegausbau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